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4C4" w:rsidRDefault="00F032E4" w:rsidP="00F032E4">
      <w:pPr>
        <w:spacing w:after="0" w:line="240" w:lineRule="auto"/>
        <w:ind w:left="-567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172200" cy="9312967"/>
            <wp:effectExtent l="19050" t="0" r="0" b="0"/>
            <wp:docPr id="1" name="Рисунок 1" descr="C:\Documents and Settings\User\Мои документы\Мои рисунки\ControlCenter3\Scan\CCF04122018_00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Мои документы\Мои рисунки\ControlCenter3\Scan\CCF04122018_00000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356" cy="93132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444C4"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2.5.  После титульного листа в личное дело включается внутренняя опись документов, имеющихся в личном деле, работника. Внутренняя опись документов содержит сведения о порядковых номерах документов, их наименованиях, датах и иные сведения.</w:t>
      </w:r>
    </w:p>
    <w:p w:rsidR="007176C6" w:rsidRDefault="007176C6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7444C4" w:rsidRDefault="007444C4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3.    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ПОРЯДОК ВЕДЕНИЯ ЛИЧНЫХ ДЕЛ РАБОТНИКОВ</w:t>
      </w:r>
    </w:p>
    <w:p w:rsidR="007176C6" w:rsidRPr="007444C4" w:rsidRDefault="007176C6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3.1. Личное дело работника ДОУ ведется в течение всего периода работы каждого работника.</w:t>
      </w:r>
    </w:p>
    <w:p w:rsidR="007444C4" w:rsidRP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3.2.  Ведение личного дела предусматривает: включение 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документов в состав личного дела в хронологическом порядке с соблюдением порядка формирования по определенному выше перечню документов;</w:t>
      </w:r>
    </w:p>
    <w:p w:rsidR="007444C4" w:rsidRP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3.3. Ежемесячную проверку состояния личного дела каждого работника на предмет сохранности и включения в него всех необходимых документов и своевременного их заполнения.</w:t>
      </w:r>
    </w:p>
    <w:p w:rsidR="007444C4" w:rsidRPr="007176C6" w:rsidRDefault="007444C4" w:rsidP="007444C4">
      <w:pPr>
        <w:spacing w:after="0" w:line="240" w:lineRule="auto"/>
        <w:ind w:left="90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7444C4" w:rsidRDefault="007444C4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ПОРЯДОК  </w:t>
      </w: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УЧЕТА И ХРАНЕНИЯ ЛИЧНЫХ ДЕЛ РАБОТНИКОВ</w:t>
      </w:r>
    </w:p>
    <w:p w:rsidR="007176C6" w:rsidRPr="007444C4" w:rsidRDefault="007176C6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4.1. Хранение и учет личных дел работников ДОУ организуются с целью быстрого и безошибочного поиска личных дел, обеспечения их сохранности, а также обеспечения конфиденциальности сведений, содержащихся в документах личных дел, от несанкционированного доступа к ним.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4.2.    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Личные дела работников хранятся в сейфе ДОУ или в запирающемся шкафу, а внутри - по направлению работы (педагогические работники, учебно-вспомогательный персонал, обслуживающий персонал).</w:t>
      </w:r>
    </w:p>
    <w:p w:rsidR="007444C4" w:rsidRPr="007444C4" w:rsidRDefault="007444C4" w:rsidP="007444C4">
      <w:pPr>
        <w:spacing w:after="0" w:line="240" w:lineRule="auto"/>
        <w:ind w:left="36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Доступ к личным делам работников ДОУ имеют только:</w:t>
      </w:r>
    </w:p>
    <w:p w:rsidR="007444C4" w:rsidRPr="007444C4" w:rsidRDefault="007444C4" w:rsidP="007444C4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заведующий ДОУ;</w:t>
      </w:r>
    </w:p>
    <w:p w:rsidR="007444C4" w:rsidRPr="007444C4" w:rsidRDefault="007444C4" w:rsidP="007444C4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старший воспитатель ДОУ;</w:t>
      </w:r>
    </w:p>
    <w:p w:rsidR="007444C4" w:rsidRPr="007444C4" w:rsidRDefault="007444C4" w:rsidP="007444C4">
      <w:pPr>
        <w:spacing w:after="0" w:line="240" w:lineRule="auto"/>
        <w:ind w:lef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бухгалтер по ДОУ.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4.3.  Систематизация личных дел работников производится в </w:t>
      </w:r>
      <w:proofErr w:type="gramStart"/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алфавитном</w:t>
      </w:r>
      <w:proofErr w:type="gramEnd"/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4.4.   Личные дела работников хранятся 75 лет с года увольнения работника.</w:t>
      </w:r>
    </w:p>
    <w:p w:rsidR="007444C4" w:rsidRPr="007176C6" w:rsidRDefault="007444C4" w:rsidP="007444C4">
      <w:pPr>
        <w:spacing w:after="0" w:line="240" w:lineRule="auto"/>
        <w:ind w:left="900" w:right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</w:p>
    <w:p w:rsidR="007444C4" w:rsidRDefault="007444C4" w:rsidP="007444C4">
      <w:pPr>
        <w:spacing w:after="0" w:line="240" w:lineRule="auto"/>
        <w:ind w:righ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ПОРЯДОК ВЫДАЧИ ЛИЧНЫХ ДЕЛ РАБОТНИКОВ ВО ВРЕМЕННОЕ ПОЛЬЗОВАНИЕ</w:t>
      </w:r>
    </w:p>
    <w:p w:rsidR="007176C6" w:rsidRPr="007444C4" w:rsidRDefault="007176C6" w:rsidP="007444C4">
      <w:pPr>
        <w:spacing w:after="0" w:line="240" w:lineRule="auto"/>
        <w:ind w:right="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5.1. Выдача личных дел (отдельных документов в составе личного дела) во временное пользование производится с разрешения заведующего ДОУ.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5.2. Работа (ознакомление) с личными делами работников ДОУ производится в кабинете ДОУ, а время работы ограничивается пределами одного рабочего дня. В конце рабочего дня заведующий обязан убедиться в том, что все личные дела, выданные во временное пользование, возвращены на место хранения и есть ли необходимость для принятия мер к их возвращению или розыску.</w:t>
      </w:r>
    </w:p>
    <w:p w:rsid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5.3 Факт выдачи личного дела фиксируется в контрольном журнале.</w:t>
      </w:r>
    </w:p>
    <w:p w:rsidR="007444C4" w:rsidRPr="007176C6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7444C4" w:rsidRDefault="007444C4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6.ОТВЕТСТВЕННОСТЬ</w:t>
      </w:r>
    </w:p>
    <w:p w:rsidR="007176C6" w:rsidRPr="007444C4" w:rsidRDefault="007176C6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6.1. Все работники ДОУ обязаны своевременно представлять </w:t>
      </w:r>
      <w:proofErr w:type="gramStart"/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заведующему сведения</w:t>
      </w:r>
      <w:proofErr w:type="gramEnd"/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об изменении в персональных данных, включенных в состав личного дела.</w:t>
      </w:r>
    </w:p>
    <w:p w:rsidR="007444C4" w:rsidRP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6.2. Работодатель обеспечивает:</w:t>
      </w:r>
    </w:p>
    <w:p w:rsidR="007444C4" w:rsidRP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сохранность личных дел работников ДОУ;</w:t>
      </w:r>
    </w:p>
    <w:p w:rsid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конфиденциальность сведений, содержащихся в личных делах работников</w:t>
      </w:r>
    </w:p>
    <w:p w:rsidR="007444C4" w:rsidRPr="007176C6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16"/>
          <w:szCs w:val="16"/>
        </w:rPr>
      </w:pPr>
    </w:p>
    <w:p w:rsidR="00B10647" w:rsidRDefault="00B10647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B10647" w:rsidRDefault="00B10647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</w:p>
    <w:p w:rsidR="007444C4" w:rsidRDefault="007444C4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</w:pPr>
      <w:r w:rsidRPr="007444C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lastRenderedPageBreak/>
        <w:t>7. ПРАВА</w:t>
      </w:r>
    </w:p>
    <w:p w:rsidR="007176C6" w:rsidRPr="007444C4" w:rsidRDefault="007176C6" w:rsidP="007444C4">
      <w:pPr>
        <w:spacing w:after="0" w:line="240" w:lineRule="auto"/>
        <w:ind w:left="20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7.1.  Для обеспечения защиты персональных данных, имеющихся в личных делах, все работники ДОУ имеют право: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получать полную информацию о своих персональных данных и обработке этих данных;</w:t>
      </w:r>
    </w:p>
    <w:p w:rsidR="007444C4" w:rsidRP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получать свободный доступ к своим персональным данным;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получать копии документов, хранящихся в личном деле и содержащие персональные данные;</w:t>
      </w:r>
    </w:p>
    <w:p w:rsidR="007444C4" w:rsidRPr="007444C4" w:rsidRDefault="007444C4" w:rsidP="007444C4">
      <w:pPr>
        <w:spacing w:after="0" w:line="240" w:lineRule="auto"/>
        <w:ind w:left="20" w:right="600" w:hanging="2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требовать исключения или исправления неверных или неполных персональных данных.</w:t>
      </w:r>
    </w:p>
    <w:p w:rsidR="007444C4" w:rsidRPr="007444C4" w:rsidRDefault="007444C4" w:rsidP="007444C4">
      <w:pPr>
        <w:spacing w:after="0" w:line="240" w:lineRule="auto"/>
        <w:ind w:lef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7.2.   Отдел образования как работодатель имеет право: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обрабатывать персональные данные работников, в том числе и на электронных носителях;</w:t>
      </w:r>
    </w:p>
    <w:p w:rsidR="007444C4" w:rsidRPr="007444C4" w:rsidRDefault="007444C4" w:rsidP="007444C4">
      <w:pPr>
        <w:spacing w:after="0" w:line="240" w:lineRule="auto"/>
        <w:ind w:left="20" w:right="20" w:hanging="2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 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7444C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запрашивать от работников ДОУ всю необходимую информацию, связанную с их трудовой деятельностью.</w:t>
      </w:r>
    </w:p>
    <w:p w:rsidR="00EF05B6" w:rsidRDefault="00EF05B6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</w:p>
    <w:p w:rsidR="00F032E4" w:rsidRDefault="00F032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940275" cy="8724900"/>
            <wp:effectExtent l="19050" t="0" r="3325" b="0"/>
            <wp:docPr id="2" name="Рисунок 2" descr="C:\Documents and Settings\User\Мои документы\Мои рисунки\ControlCenter3\Scan\CCF04122018_0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User\Мои документы\Мои рисунки\ControlCenter3\Scan\CCF04122018_00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72512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032E4" w:rsidRPr="007444C4" w:rsidRDefault="00F032E4">
      <w:pPr>
        <w:rPr>
          <w:rFonts w:ascii="Times New Roman" w:hAnsi="Times New Roman" w:cs="Times New Roman"/>
          <w:sz w:val="24"/>
          <w:szCs w:val="24"/>
        </w:rPr>
      </w:pPr>
    </w:p>
    <w:sectPr w:rsidR="00F032E4" w:rsidRPr="007444C4" w:rsidSect="00E406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444C4"/>
    <w:rsid w:val="0027422C"/>
    <w:rsid w:val="007176C6"/>
    <w:rsid w:val="007444C4"/>
    <w:rsid w:val="00B10647"/>
    <w:rsid w:val="00E406B8"/>
    <w:rsid w:val="00EF05B6"/>
    <w:rsid w:val="00F032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6B8"/>
  </w:style>
  <w:style w:type="paragraph" w:styleId="1">
    <w:name w:val="heading 1"/>
    <w:basedOn w:val="a"/>
    <w:link w:val="10"/>
    <w:uiPriority w:val="9"/>
    <w:qFormat/>
    <w:rsid w:val="007444C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444C4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30">
    <w:name w:val="30"/>
    <w:basedOn w:val="a"/>
    <w:rsid w:val="00744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3">
    <w:name w:val="a"/>
    <w:basedOn w:val="a0"/>
    <w:rsid w:val="007444C4"/>
  </w:style>
  <w:style w:type="paragraph" w:customStyle="1" w:styleId="11">
    <w:name w:val="1"/>
    <w:basedOn w:val="a"/>
    <w:rsid w:val="00744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7444C4"/>
  </w:style>
  <w:style w:type="paragraph" w:styleId="a4">
    <w:name w:val="List Paragraph"/>
    <w:basedOn w:val="a"/>
    <w:uiPriority w:val="34"/>
    <w:qFormat/>
    <w:rsid w:val="007444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F032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032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127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4</Pages>
  <Words>474</Words>
  <Characters>2703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2018-12-04T17:06:00Z</cp:lastPrinted>
  <dcterms:created xsi:type="dcterms:W3CDTF">2018-12-01T11:03:00Z</dcterms:created>
  <dcterms:modified xsi:type="dcterms:W3CDTF">2018-12-04T17:23:00Z</dcterms:modified>
</cp:coreProperties>
</file>